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AC7C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Budoucnost lesního hospodářství – nové ekonomické příležitosti a výzvy</w:t>
      </w:r>
    </w:p>
    <w:p w14:paraId="54BEE258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Podtitul:</w:t>
      </w: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br/>
      </w:r>
      <w:r w:rsidRPr="00661C5C">
        <w:rPr>
          <w:rFonts w:ascii="Calibri" w:eastAsia="Times New Roman" w:hAnsi="Calibri" w:cs="Calibri"/>
          <w:i/>
          <w:iCs/>
          <w:color w:val="000000"/>
          <w:kern w:val="0"/>
          <w:bdr w:val="none" w:sz="0" w:space="0" w:color="auto" w:frame="1"/>
          <w:lang w:eastAsia="cs-CZ"/>
          <w14:ligatures w14:val="none"/>
        </w:rPr>
        <w:t>Produkce dříví, alternativní způsoby hospodaření, agrolesnictví a požadavky navazujícího dřevozpracujícího průmyslu</w:t>
      </w:r>
      <w:r w:rsidRPr="00661C5C">
        <w:rPr>
          <w:rFonts w:ascii="Calibri" w:eastAsia="Times New Roman" w:hAnsi="Calibri" w:cs="Calibri"/>
          <w:b/>
          <w:bCs/>
          <w:i/>
          <w:iCs/>
          <w:color w:val="000000"/>
          <w:kern w:val="0"/>
          <w:bdr w:val="none" w:sz="0" w:space="0" w:color="auto" w:frame="1"/>
          <w:lang w:eastAsia="cs-CZ"/>
          <w14:ligatures w14:val="none"/>
        </w:rPr>
        <w:t>.</w:t>
      </w:r>
    </w:p>
    <w:p w14:paraId="39FE26E1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cs-CZ"/>
          <w14:ligatures w14:val="none"/>
        </w:rPr>
        <w:t> </w:t>
      </w:r>
    </w:p>
    <w:p w14:paraId="66266891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Čtvrtek 22. října 2026</w:t>
      </w:r>
    </w:p>
    <w:p w14:paraId="6A8672EB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12:00–13:00</w:t>
      </w:r>
    </w:p>
    <w:p w14:paraId="42F37EF5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cs-CZ"/>
          <w14:ligatures w14:val="none"/>
        </w:rPr>
        <w:t>Registrace účastníků a společný oběd</w:t>
      </w:r>
    </w:p>
    <w:p w14:paraId="125A51D3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13:00–15:30</w:t>
      </w:r>
    </w:p>
    <w:p w14:paraId="2E01D6CF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I. blok jednání</w:t>
      </w:r>
    </w:p>
    <w:p w14:paraId="179A7DCC" w14:textId="77777777" w:rsidR="00BC796B" w:rsidRPr="00661C5C" w:rsidRDefault="00BC796B" w:rsidP="00BC796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Zahájení zasedání</w:t>
      </w:r>
    </w:p>
    <w:p w14:paraId="1CD8B03C" w14:textId="77777777" w:rsidR="00BC796B" w:rsidRPr="00661C5C" w:rsidRDefault="00BC796B" w:rsidP="00BC796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Informace o činnosti Odboru lesního hospodářství ČAZV</w:t>
      </w:r>
    </w:p>
    <w:p w14:paraId="3FEDBF52" w14:textId="77777777" w:rsidR="00BC796B" w:rsidRPr="00661C5C" w:rsidRDefault="00BC796B" w:rsidP="00BC796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Aktuální stav lesnického ekonomického výzkumu</w:t>
      </w:r>
    </w:p>
    <w:p w14:paraId="1ED1783F" w14:textId="77777777" w:rsidR="00BC796B" w:rsidRPr="00661C5C" w:rsidRDefault="00BC796B" w:rsidP="00BC796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Současná ekonomická situace v lesním hospodářství (</w:t>
      </w:r>
      <w:proofErr w:type="spellStart"/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MZe</w:t>
      </w:r>
      <w:proofErr w:type="spellEnd"/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, NLI, ÚHÚL)</w:t>
      </w:r>
    </w:p>
    <w:p w14:paraId="64FEB8FD" w14:textId="77777777" w:rsidR="00BC796B" w:rsidRPr="00661C5C" w:rsidRDefault="00BC796B" w:rsidP="00BC796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Diskuse</w:t>
      </w:r>
    </w:p>
    <w:p w14:paraId="1B0BB347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15:30–15:45</w:t>
      </w:r>
    </w:p>
    <w:p w14:paraId="2AE97DD1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cs-CZ"/>
          <w14:ligatures w14:val="none"/>
        </w:rPr>
        <w:t>Přestávka</w:t>
      </w:r>
    </w:p>
    <w:p w14:paraId="5A8C784A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15:45–18:15</w:t>
      </w:r>
    </w:p>
    <w:p w14:paraId="59EFA604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II. blok odborných přednášek</w:t>
      </w:r>
    </w:p>
    <w:p w14:paraId="59C0E050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t>Budoucnost lesnické ekonomiky a navazujících odvětví</w:t>
      </w:r>
    </w:p>
    <w:p w14:paraId="576A3660" w14:textId="77777777" w:rsidR="00BC796B" w:rsidRPr="00661C5C" w:rsidRDefault="00BC796B" w:rsidP="00BC796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proofErr w:type="spellStart"/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Bioekonomika</w:t>
      </w:r>
      <w:proofErr w:type="spellEnd"/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jako nový směr rozvoje lesního hospodářství.</w:t>
      </w:r>
    </w:p>
    <w:p w14:paraId="20B4EE7F" w14:textId="77777777" w:rsidR="00BC796B" w:rsidRPr="00661C5C" w:rsidRDefault="00BC796B" w:rsidP="00BC796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Požadavky dřevozpracujícího průmyslu na budoucí produkci lesa.</w:t>
      </w:r>
    </w:p>
    <w:p w14:paraId="582E4E02" w14:textId="77777777" w:rsidR="00BC796B" w:rsidRPr="00661C5C" w:rsidRDefault="00BC796B" w:rsidP="00BC796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Regionální zpracování dřeva a zvyšování jeho přidané hodnoty.</w:t>
      </w:r>
    </w:p>
    <w:p w14:paraId="0961DD47" w14:textId="77777777" w:rsidR="00924DC6" w:rsidRPr="00661C5C" w:rsidRDefault="00BC796B" w:rsidP="00924D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Agrolesnictví jako </w:t>
      </w:r>
      <w:r w:rsidRPr="00661C5C">
        <w:rPr>
          <w:rFonts w:ascii="Calibri" w:eastAsia="Times New Roman" w:hAnsi="Calibri" w:cs="Calibri"/>
          <w:color w:val="000000" w:themeColor="text1"/>
          <w:kern w:val="0"/>
          <w:lang w:eastAsia="cs-CZ"/>
          <w14:ligatures w14:val="none"/>
        </w:rPr>
        <w:t xml:space="preserve">ekonomická </w:t>
      </w:r>
      <w:r w:rsidRP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příležitost pro vlastníky lesa a zemědělce.</w:t>
      </w:r>
    </w:p>
    <w:p w14:paraId="08C76A05" w14:textId="0CA31D45" w:rsidR="00661C5C" w:rsidRPr="00661C5C" w:rsidRDefault="00924DC6" w:rsidP="00661C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2"/>
          <w:szCs w:val="22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Průmysl 4.0 v</w:t>
      </w:r>
      <w:r w:rsid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 </w:t>
      </w:r>
      <w:r w:rsidRP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nábytkářských</w:t>
      </w:r>
      <w:r w:rsid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 xml:space="preserve"> a lesnických</w:t>
      </w:r>
      <w:r w:rsidRP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 xml:space="preserve"> </w:t>
      </w:r>
      <w:r w:rsidR="00B4308C" w:rsidRP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provozech – digitalizac</w:t>
      </w:r>
      <w:r w:rsidR="00661C5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/>
          <w14:ligatures w14:val="none"/>
        </w:rPr>
        <w:t>e výroby</w:t>
      </w:r>
    </w:p>
    <w:p w14:paraId="31AA3CE5" w14:textId="50D4A4E9" w:rsidR="00BC796B" w:rsidRPr="00661C5C" w:rsidRDefault="00BC796B" w:rsidP="00661C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2"/>
          <w:szCs w:val="22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bdr w:val="none" w:sz="0" w:space="0" w:color="auto" w:frame="1"/>
          <w:lang w:eastAsia="cs-CZ"/>
          <w14:ligatures w14:val="none"/>
        </w:rPr>
        <w:t>18:15–</w:t>
      </w:r>
      <w:r w:rsidR="00924DC6" w:rsidRPr="00661C5C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bdr w:val="none" w:sz="0" w:space="0" w:color="auto" w:frame="1"/>
          <w:lang w:eastAsia="cs-CZ"/>
          <w14:ligatures w14:val="none"/>
        </w:rPr>
        <w:t>19:00</w:t>
      </w:r>
    </w:p>
    <w:p w14:paraId="6AEEEB1D" w14:textId="77777777" w:rsidR="00BC796B" w:rsidRPr="00661C5C" w:rsidRDefault="00BC796B" w:rsidP="00BC79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lang w:eastAsia="cs-CZ"/>
          <w14:ligatures w14:val="none"/>
        </w:rPr>
      </w:pPr>
      <w:r w:rsidRPr="00661C5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cs-CZ"/>
          <w14:ligatures w14:val="none"/>
        </w:rPr>
        <w:t>Diskuse</w:t>
      </w:r>
    </w:p>
    <w:p w14:paraId="536FC532" w14:textId="77777777" w:rsidR="00BC796B" w:rsidRPr="00BC796B" w:rsidRDefault="00BC796B" w:rsidP="00BC796B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cs-CZ"/>
          <w14:ligatures w14:val="none"/>
        </w:rPr>
      </w:pPr>
      <w:r w:rsidRPr="00BC796B"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cs-CZ"/>
          <w14:ligatures w14:val="none"/>
        </w:rPr>
        <w:t> </w:t>
      </w:r>
    </w:p>
    <w:p w14:paraId="5B0949AF" w14:textId="77777777" w:rsidR="00A400C3" w:rsidRDefault="00A400C3">
      <w:pPr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bdr w:val="none" w:sz="0" w:space="0" w:color="auto" w:frame="1"/>
          <w:lang w:eastAsia="cs-CZ"/>
          <w14:ligatures w14:val="none"/>
        </w:rPr>
        <w:br w:type="page"/>
      </w:r>
    </w:p>
    <w:sectPr w:rsidR="00A4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659B7"/>
    <w:multiLevelType w:val="hybridMultilevel"/>
    <w:tmpl w:val="12280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E6F19"/>
    <w:multiLevelType w:val="multilevel"/>
    <w:tmpl w:val="E236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B53817"/>
    <w:multiLevelType w:val="multilevel"/>
    <w:tmpl w:val="0B6E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752AB2"/>
    <w:multiLevelType w:val="multilevel"/>
    <w:tmpl w:val="776E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498795">
    <w:abstractNumId w:val="2"/>
  </w:num>
  <w:num w:numId="2" w16cid:durableId="1820147000">
    <w:abstractNumId w:val="1"/>
  </w:num>
  <w:num w:numId="3" w16cid:durableId="790587638">
    <w:abstractNumId w:val="3"/>
  </w:num>
  <w:num w:numId="4" w16cid:durableId="167602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F9"/>
    <w:rsid w:val="000D5A4C"/>
    <w:rsid w:val="00661C5C"/>
    <w:rsid w:val="00736111"/>
    <w:rsid w:val="008610F9"/>
    <w:rsid w:val="00924DC6"/>
    <w:rsid w:val="00A400C3"/>
    <w:rsid w:val="00B4308C"/>
    <w:rsid w:val="00BC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4D64"/>
  <w15:chartTrackingRefBased/>
  <w15:docId w15:val="{2D3A559E-3283-4715-96A1-273CD28A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1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1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1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1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1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1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1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1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1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1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1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10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10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10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10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10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10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1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1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1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1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1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10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10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10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1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10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1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139</Words>
  <Characters>824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Červená</dc:creator>
  <cp:keywords/>
  <dc:description/>
  <cp:lastModifiedBy>Tereza Červená</cp:lastModifiedBy>
  <cp:revision>3</cp:revision>
  <dcterms:created xsi:type="dcterms:W3CDTF">2026-08-26T11:29:00Z</dcterms:created>
  <dcterms:modified xsi:type="dcterms:W3CDTF">2026-08-26T11:32:00Z</dcterms:modified>
</cp:coreProperties>
</file>